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20FF" w14:textId="65DBFDA3" w:rsidR="00B0225A" w:rsidRPr="00AD28D8" w:rsidRDefault="00B0225A" w:rsidP="00AD28D8">
      <w:pPr>
        <w:pStyle w:val="Sansinterligne"/>
        <w:rPr>
          <w:sz w:val="20"/>
          <w:szCs w:val="20"/>
        </w:rPr>
      </w:pPr>
      <w:r w:rsidRPr="00AD28D8">
        <w:rPr>
          <w:sz w:val="20"/>
          <w:szCs w:val="20"/>
        </w:rPr>
        <w:t>Votre ENTETE</w:t>
      </w:r>
    </w:p>
    <w:p w14:paraId="3A90532C" w14:textId="77777777" w:rsidR="005954CE" w:rsidRPr="00AD28D8" w:rsidRDefault="005954CE" w:rsidP="00AD28D8">
      <w:pPr>
        <w:pStyle w:val="Sansinterligne"/>
        <w:rPr>
          <w:sz w:val="20"/>
          <w:szCs w:val="20"/>
        </w:rPr>
      </w:pPr>
    </w:p>
    <w:p w14:paraId="439E46C2" w14:textId="691A8C96" w:rsidR="00B0225A" w:rsidRPr="00AD28D8" w:rsidRDefault="00B0225A" w:rsidP="00AD28D8">
      <w:pPr>
        <w:pStyle w:val="Sansinterligne"/>
        <w:ind w:left="4956" w:firstLine="708"/>
        <w:jc w:val="both"/>
        <w:rPr>
          <w:sz w:val="20"/>
          <w:szCs w:val="20"/>
        </w:rPr>
      </w:pPr>
      <w:r w:rsidRPr="00AD28D8">
        <w:rPr>
          <w:sz w:val="20"/>
          <w:szCs w:val="20"/>
        </w:rPr>
        <w:t>A la Société…</w:t>
      </w:r>
    </w:p>
    <w:p w14:paraId="0AFE38E1" w14:textId="55D8CD7A" w:rsidR="005954CE" w:rsidRPr="00AD28D8" w:rsidRDefault="005954CE" w:rsidP="00AD28D8">
      <w:pPr>
        <w:pStyle w:val="Sansinterligne"/>
        <w:jc w:val="both"/>
        <w:rPr>
          <w:sz w:val="20"/>
          <w:szCs w:val="20"/>
        </w:rPr>
      </w:pPr>
    </w:p>
    <w:p w14:paraId="794FB4EE" w14:textId="77777777" w:rsidR="005954CE" w:rsidRPr="00AD28D8" w:rsidRDefault="005954CE" w:rsidP="00AD28D8">
      <w:pPr>
        <w:pStyle w:val="Sansinterligne"/>
        <w:jc w:val="both"/>
        <w:rPr>
          <w:sz w:val="20"/>
          <w:szCs w:val="20"/>
        </w:rPr>
      </w:pPr>
    </w:p>
    <w:p w14:paraId="2A3366BB" w14:textId="6C95998E" w:rsidR="005954CE" w:rsidRPr="00AD28D8" w:rsidRDefault="005954CE" w:rsidP="00AD28D8">
      <w:pPr>
        <w:pStyle w:val="Sansinterligne"/>
        <w:jc w:val="both"/>
        <w:rPr>
          <w:sz w:val="20"/>
          <w:szCs w:val="20"/>
        </w:rPr>
      </w:pPr>
      <w:r w:rsidRPr="00AD28D8">
        <w:rPr>
          <w:sz w:val="20"/>
          <w:szCs w:val="20"/>
        </w:rPr>
        <w:t xml:space="preserve">Monsieur le Directeur, </w:t>
      </w:r>
    </w:p>
    <w:p w14:paraId="56E87E09" w14:textId="77777777" w:rsidR="00B0225A" w:rsidRPr="00AD28D8" w:rsidRDefault="00B0225A" w:rsidP="00AD28D8">
      <w:pPr>
        <w:pStyle w:val="Sansinterligne"/>
        <w:jc w:val="both"/>
        <w:rPr>
          <w:sz w:val="20"/>
          <w:szCs w:val="20"/>
        </w:rPr>
      </w:pPr>
    </w:p>
    <w:p w14:paraId="0139900E" w14:textId="4F53A4DC" w:rsidR="000802BE" w:rsidRPr="00AD28D8" w:rsidRDefault="000802BE" w:rsidP="00AD28D8">
      <w:pPr>
        <w:pStyle w:val="Sansinterligne"/>
        <w:jc w:val="both"/>
        <w:rPr>
          <w:sz w:val="20"/>
          <w:szCs w:val="20"/>
        </w:rPr>
      </w:pPr>
      <w:r w:rsidRPr="00AD28D8">
        <w:rPr>
          <w:sz w:val="20"/>
          <w:szCs w:val="20"/>
        </w:rPr>
        <w:t xml:space="preserve">A la suite de la découverte d’effets potentiellement délétères liés à la dégradation de la mousse </w:t>
      </w:r>
      <w:proofErr w:type="spellStart"/>
      <w:r w:rsidRPr="00AD28D8">
        <w:rPr>
          <w:sz w:val="20"/>
          <w:szCs w:val="20"/>
        </w:rPr>
        <w:t>insonorisante</w:t>
      </w:r>
      <w:proofErr w:type="spellEnd"/>
      <w:r w:rsidRPr="00AD28D8">
        <w:rPr>
          <w:sz w:val="20"/>
          <w:szCs w:val="20"/>
        </w:rPr>
        <w:t xml:space="preserve"> à l’intérieur d’appareils de PPC et de ventilateurs de Philips, l’industriel néerlandais a lancé un rappel mondial de ces appareils d’aide à la respiration, pour plusieurs de ses modèles fabriqués avant le 26 avril 2021, dont 370 000 en France, dès juin 2021. </w:t>
      </w:r>
    </w:p>
    <w:p w14:paraId="45ADA69C" w14:textId="31DD84C4" w:rsidR="00DC3402" w:rsidRPr="00AD28D8" w:rsidRDefault="00DC3402" w:rsidP="00AD28D8">
      <w:pPr>
        <w:pStyle w:val="Sansinterligne"/>
        <w:jc w:val="both"/>
        <w:rPr>
          <w:sz w:val="20"/>
          <w:szCs w:val="20"/>
        </w:rPr>
      </w:pPr>
    </w:p>
    <w:p w14:paraId="308DFA13" w14:textId="4A3A2AA8" w:rsidR="00DC3402" w:rsidRPr="00AD28D8" w:rsidRDefault="00DC3402" w:rsidP="00AD28D8">
      <w:pPr>
        <w:pStyle w:val="Sansinterligne"/>
        <w:jc w:val="both"/>
        <w:rPr>
          <w:sz w:val="20"/>
          <w:szCs w:val="20"/>
        </w:rPr>
      </w:pPr>
      <w:r w:rsidRPr="00AD28D8">
        <w:rPr>
          <w:sz w:val="20"/>
          <w:szCs w:val="20"/>
        </w:rPr>
        <w:t xml:space="preserve">L’Agence du médicament (ANSM) </w:t>
      </w:r>
      <w:r w:rsidR="000D5594" w:rsidRPr="00AD28D8">
        <w:rPr>
          <w:sz w:val="20"/>
          <w:szCs w:val="20"/>
        </w:rPr>
        <w:t>a</w:t>
      </w:r>
      <w:r w:rsidRPr="00AD28D8">
        <w:rPr>
          <w:sz w:val="20"/>
          <w:szCs w:val="20"/>
        </w:rPr>
        <w:t xml:space="preserve"> demandé à la sociét</w:t>
      </w:r>
      <w:r w:rsidR="00B0225A" w:rsidRPr="00AD28D8">
        <w:rPr>
          <w:sz w:val="20"/>
          <w:szCs w:val="20"/>
        </w:rPr>
        <w:t>é</w:t>
      </w:r>
      <w:r w:rsidRPr="00AD28D8">
        <w:rPr>
          <w:sz w:val="20"/>
          <w:szCs w:val="20"/>
        </w:rPr>
        <w:t xml:space="preserve"> Philips de remplacer ses respirateurs défectueux au plus tôt, estimant que la date de fin 2022 promise par le fabricant est trop tardive. Elle exige que le groupe ait remplacé </w:t>
      </w:r>
      <w:r w:rsidR="000D5594" w:rsidRPr="00AD28D8">
        <w:rPr>
          <w:sz w:val="20"/>
          <w:szCs w:val="20"/>
        </w:rPr>
        <w:t xml:space="preserve">les </w:t>
      </w:r>
      <w:r w:rsidRPr="00AD28D8">
        <w:rPr>
          <w:sz w:val="20"/>
          <w:szCs w:val="20"/>
        </w:rPr>
        <w:t>trois quarts des appareils d’ici à la fin du mois de juin 2022.</w:t>
      </w:r>
    </w:p>
    <w:p w14:paraId="393D96C0" w14:textId="77777777" w:rsidR="00DC3402" w:rsidRPr="00AD28D8" w:rsidRDefault="00DC3402" w:rsidP="00AD28D8">
      <w:pPr>
        <w:pStyle w:val="Sansinterligne"/>
        <w:jc w:val="both"/>
        <w:rPr>
          <w:sz w:val="20"/>
          <w:szCs w:val="20"/>
        </w:rPr>
      </w:pPr>
    </w:p>
    <w:p w14:paraId="06A56DEB" w14:textId="6E684791" w:rsidR="006411B4" w:rsidRPr="00AD28D8" w:rsidRDefault="000802BE" w:rsidP="00AD28D8">
      <w:pPr>
        <w:pStyle w:val="Sansinterligne"/>
        <w:jc w:val="both"/>
        <w:rPr>
          <w:rFonts w:cs="Calibri"/>
          <w:color w:val="000000"/>
          <w:sz w:val="20"/>
          <w:szCs w:val="20"/>
        </w:rPr>
      </w:pPr>
      <w:r w:rsidRPr="00AD28D8">
        <w:rPr>
          <w:sz w:val="20"/>
          <w:szCs w:val="20"/>
        </w:rPr>
        <w:t>Par crainte, avec l’impression d’un discours contradictoire entre les alertes et la position de l’ANSM et de leurs médecins, des patients sous appareil de PPC ou VNI</w:t>
      </w:r>
      <w:r w:rsidR="00DC3402" w:rsidRPr="00AD28D8">
        <w:rPr>
          <w:sz w:val="20"/>
          <w:szCs w:val="20"/>
        </w:rPr>
        <w:t xml:space="preserve"> peuvent en réaction arrêter leur traitement</w:t>
      </w:r>
      <w:r w:rsidRPr="00AD28D8">
        <w:rPr>
          <w:sz w:val="20"/>
          <w:szCs w:val="20"/>
        </w:rPr>
        <w:t xml:space="preserve"> ou encore </w:t>
      </w:r>
      <w:r w:rsidR="00DC3402" w:rsidRPr="00AD28D8">
        <w:rPr>
          <w:sz w:val="20"/>
          <w:szCs w:val="20"/>
        </w:rPr>
        <w:t>se retourner éventuellement contre les prescripteurs</w:t>
      </w:r>
      <w:r w:rsidRPr="00AD28D8">
        <w:rPr>
          <w:sz w:val="20"/>
          <w:szCs w:val="20"/>
        </w:rPr>
        <w:t>. Il faut non seulement s’assurer qu’ils le poursuive</w:t>
      </w:r>
      <w:r w:rsidR="000D5594" w:rsidRPr="00AD28D8">
        <w:rPr>
          <w:sz w:val="20"/>
          <w:szCs w:val="20"/>
        </w:rPr>
        <w:t>nt</w:t>
      </w:r>
      <w:r w:rsidRPr="00AD28D8">
        <w:rPr>
          <w:sz w:val="20"/>
          <w:szCs w:val="20"/>
        </w:rPr>
        <w:t>, mais également leur communiquer l’état d’avancement des recherches.</w:t>
      </w:r>
      <w:r w:rsidR="00DC3402" w:rsidRPr="00AD28D8">
        <w:rPr>
          <w:rFonts w:cs="Calibri"/>
          <w:color w:val="000000"/>
          <w:sz w:val="20"/>
          <w:szCs w:val="20"/>
        </w:rPr>
        <w:t xml:space="preserve"> </w:t>
      </w:r>
      <w:r w:rsidR="00DC3402" w:rsidRPr="00AD28D8">
        <w:rPr>
          <w:rFonts w:cs="Calibri"/>
          <w:b/>
          <w:bCs/>
          <w:color w:val="000000"/>
          <w:sz w:val="20"/>
          <w:szCs w:val="20"/>
        </w:rPr>
        <w:t>Le médecin pneumologue prescripteur, informé de la situation, ne peut pour autant se désintéresser de son obligation éventuelle d’information du patient</w:t>
      </w:r>
      <w:r w:rsidR="006411B4" w:rsidRPr="00AD28D8">
        <w:rPr>
          <w:rFonts w:cs="Calibri"/>
          <w:color w:val="000000"/>
          <w:sz w:val="20"/>
          <w:szCs w:val="20"/>
        </w:rPr>
        <w:t xml:space="preserve">. </w:t>
      </w:r>
    </w:p>
    <w:p w14:paraId="45C3C0F6" w14:textId="77777777" w:rsidR="006411B4" w:rsidRPr="00AD28D8" w:rsidRDefault="006411B4" w:rsidP="00AD28D8">
      <w:pPr>
        <w:pStyle w:val="Sansinterligne"/>
        <w:jc w:val="both"/>
        <w:rPr>
          <w:sz w:val="20"/>
          <w:szCs w:val="20"/>
        </w:rPr>
      </w:pPr>
    </w:p>
    <w:p w14:paraId="128A8D7F" w14:textId="20D6FFEC" w:rsidR="00B0225A" w:rsidRPr="00AD28D8" w:rsidRDefault="006411B4" w:rsidP="00AD28D8">
      <w:pPr>
        <w:pStyle w:val="Sansinterligne"/>
        <w:jc w:val="both"/>
        <w:rPr>
          <w:sz w:val="20"/>
          <w:szCs w:val="20"/>
        </w:rPr>
      </w:pPr>
      <w:r w:rsidRPr="00AD28D8">
        <w:rPr>
          <w:rFonts w:cs="Calibri"/>
          <w:color w:val="000000"/>
          <w:sz w:val="20"/>
          <w:szCs w:val="20"/>
        </w:rPr>
        <w:t xml:space="preserve">Faisant </w:t>
      </w:r>
      <w:r w:rsidRPr="00AD28D8">
        <w:rPr>
          <w:sz w:val="20"/>
          <w:szCs w:val="20"/>
        </w:rPr>
        <w:t>s</w:t>
      </w:r>
      <w:r w:rsidR="009922FD" w:rsidRPr="00AD28D8">
        <w:rPr>
          <w:sz w:val="20"/>
          <w:szCs w:val="20"/>
        </w:rPr>
        <w:t>uite à la décision de l’A</w:t>
      </w:r>
      <w:r w:rsidR="00B0225A" w:rsidRPr="00AD28D8">
        <w:rPr>
          <w:sz w:val="20"/>
          <w:szCs w:val="20"/>
        </w:rPr>
        <w:t>N</w:t>
      </w:r>
      <w:r w:rsidR="009922FD" w:rsidRPr="00AD28D8">
        <w:rPr>
          <w:sz w:val="20"/>
          <w:szCs w:val="20"/>
        </w:rPr>
        <w:t>S</w:t>
      </w:r>
      <w:r w:rsidR="00B0225A" w:rsidRPr="00AD28D8">
        <w:rPr>
          <w:sz w:val="20"/>
          <w:szCs w:val="20"/>
        </w:rPr>
        <w:t>M</w:t>
      </w:r>
      <w:r w:rsidR="009922FD" w:rsidRPr="00AD28D8">
        <w:rPr>
          <w:sz w:val="20"/>
          <w:szCs w:val="20"/>
        </w:rPr>
        <w:t xml:space="preserve"> du 9 février 2022 </w:t>
      </w:r>
      <w:r w:rsidRPr="00AD28D8">
        <w:rPr>
          <w:sz w:val="20"/>
          <w:szCs w:val="20"/>
        </w:rPr>
        <w:t xml:space="preserve"> </w:t>
      </w:r>
      <w:r w:rsidR="00724A3A" w:rsidRPr="00AD28D8">
        <w:rPr>
          <w:sz w:val="20"/>
          <w:szCs w:val="20"/>
        </w:rPr>
        <w:t>« </w:t>
      </w:r>
      <w:r w:rsidR="009922FD" w:rsidRPr="00AD28D8">
        <w:rPr>
          <w:sz w:val="20"/>
          <w:szCs w:val="20"/>
        </w:rPr>
        <w:t>fixant des conditions de mise sur le marché, d’exportation, de distribution, et de détention, en vue de la vente ou de la distribution à titre gratuit de dispositifs médicaux fabriqués et mis sur le marché par la société Philips</w:t>
      </w:r>
      <w:r w:rsidRPr="00AD28D8">
        <w:rPr>
          <w:sz w:val="20"/>
          <w:szCs w:val="20"/>
        </w:rPr>
        <w:t xml:space="preserve"> » </w:t>
      </w:r>
      <w:r w:rsidR="009922FD" w:rsidRPr="00AD28D8">
        <w:rPr>
          <w:sz w:val="20"/>
          <w:szCs w:val="20"/>
        </w:rPr>
        <w:t xml:space="preserve"> et considérant son article 5</w:t>
      </w:r>
      <w:r w:rsidRPr="00AD28D8">
        <w:rPr>
          <w:sz w:val="20"/>
          <w:szCs w:val="20"/>
        </w:rPr>
        <w:t> : « </w:t>
      </w:r>
      <w:r w:rsidR="009922FD" w:rsidRPr="00AD28D8">
        <w:rPr>
          <w:sz w:val="20"/>
          <w:szCs w:val="20"/>
        </w:rPr>
        <w:t xml:space="preserve"> les prestataires de santé à domicile sont tenus de prendre toute mesure utile, notamment de traçabilité et d’information des utilisateurs, pour contribu</w:t>
      </w:r>
      <w:r w:rsidR="00FF2708" w:rsidRPr="00AD28D8">
        <w:rPr>
          <w:sz w:val="20"/>
          <w:szCs w:val="20"/>
        </w:rPr>
        <w:t>er à la mise en œuvre des actions correctives de la société Philips dans le respect du calendrier annoncé par cette dernière</w:t>
      </w:r>
      <w:r w:rsidRPr="00AD28D8">
        <w:rPr>
          <w:sz w:val="20"/>
          <w:szCs w:val="20"/>
        </w:rPr>
        <w:t xml:space="preserve"> » </w:t>
      </w:r>
      <w:r w:rsidR="00FF2708" w:rsidRPr="00AD28D8">
        <w:rPr>
          <w:sz w:val="20"/>
          <w:szCs w:val="20"/>
        </w:rPr>
        <w:t xml:space="preserve"> (remplacement de 75% en juin 2022 et 100% en décembre 2022)</w:t>
      </w:r>
      <w:r w:rsidRPr="00AD28D8">
        <w:rPr>
          <w:sz w:val="20"/>
          <w:szCs w:val="20"/>
        </w:rPr>
        <w:t>, je vous demande</w:t>
      </w:r>
      <w:r w:rsidR="00B0225A" w:rsidRPr="00AD28D8">
        <w:rPr>
          <w:sz w:val="20"/>
          <w:szCs w:val="20"/>
        </w:rPr>
        <w:t xml:space="preserve"> : </w:t>
      </w:r>
    </w:p>
    <w:p w14:paraId="46F12CC2" w14:textId="77777777" w:rsidR="00B0225A" w:rsidRPr="00AD28D8" w:rsidRDefault="00B0225A" w:rsidP="00AD28D8">
      <w:pPr>
        <w:pStyle w:val="Sansinterligne"/>
        <w:jc w:val="both"/>
        <w:rPr>
          <w:sz w:val="20"/>
          <w:szCs w:val="20"/>
        </w:rPr>
      </w:pPr>
    </w:p>
    <w:p w14:paraId="33EEAB0B" w14:textId="2184843B" w:rsidR="002A66EE" w:rsidRPr="00AD28D8" w:rsidRDefault="00B0225A" w:rsidP="00AD28D8">
      <w:pPr>
        <w:pStyle w:val="Sansinterligne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AD28D8">
        <w:rPr>
          <w:b/>
          <w:bCs/>
          <w:sz w:val="20"/>
          <w:szCs w:val="20"/>
        </w:rPr>
        <w:t>D</w:t>
      </w:r>
      <w:r w:rsidR="006411B4" w:rsidRPr="00AD28D8">
        <w:rPr>
          <w:b/>
          <w:bCs/>
          <w:sz w:val="20"/>
          <w:szCs w:val="20"/>
        </w:rPr>
        <w:t xml:space="preserve">e me </w:t>
      </w:r>
      <w:r w:rsidR="00FF2708" w:rsidRPr="00AD28D8">
        <w:rPr>
          <w:b/>
          <w:bCs/>
          <w:sz w:val="20"/>
          <w:szCs w:val="20"/>
        </w:rPr>
        <w:t xml:space="preserve">confirmer </w:t>
      </w:r>
      <w:r w:rsidR="006411B4" w:rsidRPr="00AD28D8">
        <w:rPr>
          <w:b/>
          <w:bCs/>
          <w:sz w:val="20"/>
          <w:szCs w:val="20"/>
        </w:rPr>
        <w:t>que vous avez</w:t>
      </w:r>
      <w:r w:rsidR="00FF2708" w:rsidRPr="00AD28D8">
        <w:rPr>
          <w:b/>
          <w:bCs/>
          <w:sz w:val="20"/>
          <w:szCs w:val="20"/>
        </w:rPr>
        <w:t xml:space="preserve"> bien informé </w:t>
      </w:r>
      <w:r w:rsidR="006411B4" w:rsidRPr="00AD28D8">
        <w:rPr>
          <w:b/>
          <w:bCs/>
          <w:sz w:val="20"/>
          <w:szCs w:val="20"/>
        </w:rPr>
        <w:t>mes</w:t>
      </w:r>
      <w:r w:rsidR="00FF2708" w:rsidRPr="00AD28D8">
        <w:rPr>
          <w:b/>
          <w:bCs/>
          <w:sz w:val="20"/>
          <w:szCs w:val="20"/>
        </w:rPr>
        <w:t xml:space="preserve"> patients concernés </w:t>
      </w:r>
      <w:r w:rsidR="000D5594" w:rsidRPr="00AD28D8">
        <w:rPr>
          <w:b/>
          <w:bCs/>
          <w:sz w:val="20"/>
          <w:szCs w:val="20"/>
        </w:rPr>
        <w:t>par</w:t>
      </w:r>
      <w:r w:rsidR="00FF2708" w:rsidRPr="00AD28D8">
        <w:rPr>
          <w:b/>
          <w:bCs/>
          <w:sz w:val="20"/>
          <w:szCs w:val="20"/>
        </w:rPr>
        <w:t xml:space="preserve"> la situation, </w:t>
      </w:r>
      <w:r w:rsidR="00724A3A" w:rsidRPr="00AD28D8">
        <w:rPr>
          <w:b/>
          <w:bCs/>
          <w:sz w:val="20"/>
          <w:szCs w:val="20"/>
        </w:rPr>
        <w:t>des</w:t>
      </w:r>
      <w:r w:rsidR="000D5594" w:rsidRPr="00AD28D8">
        <w:rPr>
          <w:b/>
          <w:bCs/>
          <w:sz w:val="20"/>
          <w:szCs w:val="20"/>
        </w:rPr>
        <w:t xml:space="preserve"> </w:t>
      </w:r>
      <w:r w:rsidR="00FF2708" w:rsidRPr="00AD28D8">
        <w:rPr>
          <w:b/>
          <w:bCs/>
          <w:sz w:val="20"/>
          <w:szCs w:val="20"/>
        </w:rPr>
        <w:t xml:space="preserve">solutions de remplacement </w:t>
      </w:r>
      <w:r w:rsidR="00724A3A" w:rsidRPr="00AD28D8">
        <w:rPr>
          <w:b/>
          <w:bCs/>
          <w:sz w:val="20"/>
          <w:szCs w:val="20"/>
        </w:rPr>
        <w:t xml:space="preserve">qui </w:t>
      </w:r>
      <w:r w:rsidR="000D5594" w:rsidRPr="00AD28D8">
        <w:rPr>
          <w:b/>
          <w:bCs/>
          <w:sz w:val="20"/>
          <w:szCs w:val="20"/>
        </w:rPr>
        <w:t xml:space="preserve">ont été </w:t>
      </w:r>
      <w:r w:rsidR="00FF2708" w:rsidRPr="00AD28D8">
        <w:rPr>
          <w:b/>
          <w:bCs/>
          <w:sz w:val="20"/>
          <w:szCs w:val="20"/>
        </w:rPr>
        <w:t>mises en œuvre</w:t>
      </w:r>
      <w:r w:rsidR="002A66EE" w:rsidRPr="00AD28D8">
        <w:rPr>
          <w:b/>
          <w:bCs/>
          <w:sz w:val="20"/>
          <w:szCs w:val="20"/>
        </w:rPr>
        <w:t xml:space="preserve"> </w:t>
      </w:r>
      <w:r w:rsidR="00FF2708" w:rsidRPr="00AD28D8">
        <w:rPr>
          <w:b/>
          <w:bCs/>
          <w:sz w:val="20"/>
          <w:szCs w:val="20"/>
        </w:rPr>
        <w:t xml:space="preserve">et </w:t>
      </w:r>
      <w:r w:rsidR="00724A3A" w:rsidRPr="00AD28D8">
        <w:rPr>
          <w:b/>
          <w:bCs/>
          <w:sz w:val="20"/>
          <w:szCs w:val="20"/>
        </w:rPr>
        <w:t>de</w:t>
      </w:r>
      <w:r w:rsidR="00FF2708" w:rsidRPr="00AD28D8">
        <w:rPr>
          <w:b/>
          <w:bCs/>
          <w:sz w:val="20"/>
          <w:szCs w:val="20"/>
        </w:rPr>
        <w:t xml:space="preserve"> la conduite à tenir dans l’attente du remplacement de l’appareil défectueux </w:t>
      </w:r>
      <w:r w:rsidR="00724A3A" w:rsidRPr="00AD28D8">
        <w:rPr>
          <w:b/>
          <w:bCs/>
          <w:sz w:val="20"/>
          <w:szCs w:val="20"/>
        </w:rPr>
        <w:t xml:space="preserve">qui </w:t>
      </w:r>
      <w:r w:rsidR="00FF2708" w:rsidRPr="00AD28D8">
        <w:rPr>
          <w:b/>
          <w:bCs/>
          <w:sz w:val="20"/>
          <w:szCs w:val="20"/>
        </w:rPr>
        <w:t>leur a été fourni</w:t>
      </w:r>
      <w:r w:rsidR="00724A3A" w:rsidRPr="00AD28D8">
        <w:rPr>
          <w:b/>
          <w:bCs/>
          <w:sz w:val="20"/>
          <w:szCs w:val="20"/>
        </w:rPr>
        <w:t>.</w:t>
      </w:r>
    </w:p>
    <w:p w14:paraId="64B9A1B3" w14:textId="77777777" w:rsidR="00724A3A" w:rsidRPr="00AD28D8" w:rsidRDefault="00724A3A" w:rsidP="00AD28D8">
      <w:pPr>
        <w:pStyle w:val="Sansinterligne"/>
        <w:jc w:val="both"/>
        <w:rPr>
          <w:b/>
          <w:bCs/>
          <w:sz w:val="20"/>
          <w:szCs w:val="20"/>
        </w:rPr>
      </w:pPr>
    </w:p>
    <w:p w14:paraId="17E121BF" w14:textId="73D18799" w:rsidR="00724A3A" w:rsidRPr="00AD28D8" w:rsidRDefault="00B0225A" w:rsidP="00AD28D8">
      <w:pPr>
        <w:pStyle w:val="Paragraphedeliste"/>
        <w:numPr>
          <w:ilvl w:val="0"/>
          <w:numId w:val="4"/>
        </w:numPr>
        <w:ind w:left="927"/>
        <w:jc w:val="both"/>
        <w:rPr>
          <w:rFonts w:ascii="Helvetica" w:hAnsi="Helvetica"/>
          <w:b/>
          <w:bCs/>
          <w:sz w:val="20"/>
          <w:szCs w:val="20"/>
        </w:rPr>
      </w:pPr>
      <w:r w:rsidRPr="00AD28D8">
        <w:rPr>
          <w:rFonts w:ascii="Helvetica" w:hAnsi="Helvetica"/>
          <w:b/>
          <w:bCs/>
          <w:color w:val="000000"/>
          <w:sz w:val="20"/>
          <w:szCs w:val="20"/>
        </w:rPr>
        <w:t xml:space="preserve">De m’adresser la liste de mes patients ayant des appareils Philips pris en charge par votre société </w:t>
      </w:r>
      <w:r w:rsidR="002A66EE" w:rsidRPr="00AD28D8">
        <w:rPr>
          <w:rFonts w:ascii="Helvetica" w:hAnsi="Helvetica"/>
          <w:b/>
          <w:bCs/>
          <w:color w:val="000000"/>
          <w:sz w:val="20"/>
          <w:szCs w:val="20"/>
        </w:rPr>
        <w:t>et merci de me confirmer qu’ils ont bien reçu un</w:t>
      </w:r>
      <w:r w:rsidRPr="00AD28D8">
        <w:rPr>
          <w:rFonts w:ascii="Helvetica" w:hAnsi="Helvetica"/>
          <w:b/>
          <w:bCs/>
          <w:color w:val="000000"/>
          <w:sz w:val="20"/>
          <w:szCs w:val="20"/>
        </w:rPr>
        <w:t xml:space="preserve"> courrier d'information</w:t>
      </w:r>
      <w:r w:rsidR="00724A3A" w:rsidRPr="00AD28D8">
        <w:rPr>
          <w:rFonts w:ascii="Helvetica" w:hAnsi="Helvetica"/>
          <w:b/>
          <w:bCs/>
          <w:color w:val="000000"/>
          <w:sz w:val="20"/>
          <w:szCs w:val="20"/>
        </w:rPr>
        <w:t>.</w:t>
      </w:r>
    </w:p>
    <w:p w14:paraId="1DB15600" w14:textId="77777777" w:rsidR="00724A3A" w:rsidRPr="00AD28D8" w:rsidRDefault="00724A3A" w:rsidP="00AD28D8">
      <w:pPr>
        <w:pStyle w:val="Paragraphedeliste"/>
        <w:ind w:left="1287"/>
        <w:jc w:val="both"/>
        <w:rPr>
          <w:rFonts w:ascii="Helvetica" w:hAnsi="Helvetica"/>
          <w:b/>
          <w:bCs/>
          <w:sz w:val="20"/>
          <w:szCs w:val="20"/>
        </w:rPr>
      </w:pPr>
    </w:p>
    <w:p w14:paraId="5D1A2569" w14:textId="4C9EA237" w:rsidR="00FF2708" w:rsidRPr="00AD28D8" w:rsidRDefault="006411B4" w:rsidP="00AD28D8">
      <w:pPr>
        <w:pStyle w:val="Paragraphedeliste"/>
        <w:numPr>
          <w:ilvl w:val="0"/>
          <w:numId w:val="4"/>
        </w:numPr>
        <w:ind w:left="927"/>
        <w:jc w:val="both"/>
        <w:rPr>
          <w:rFonts w:ascii="Helvetica" w:hAnsi="Helvetica"/>
          <w:b/>
          <w:bCs/>
          <w:sz w:val="20"/>
          <w:szCs w:val="20"/>
        </w:rPr>
      </w:pPr>
      <w:r w:rsidRPr="00AD28D8">
        <w:rPr>
          <w:rFonts w:ascii="Helvetica" w:hAnsi="Helvetica"/>
          <w:b/>
          <w:bCs/>
          <w:sz w:val="20"/>
          <w:szCs w:val="20"/>
        </w:rPr>
        <w:t>P</w:t>
      </w:r>
      <w:r w:rsidR="00FF2708" w:rsidRPr="00AD28D8">
        <w:rPr>
          <w:rFonts w:ascii="Helvetica" w:hAnsi="Helvetica"/>
          <w:b/>
          <w:bCs/>
          <w:sz w:val="20"/>
          <w:szCs w:val="20"/>
        </w:rPr>
        <w:t xml:space="preserve">our la bonne tenue de </w:t>
      </w:r>
      <w:r w:rsidR="002A66EE" w:rsidRPr="00AD28D8">
        <w:rPr>
          <w:rFonts w:ascii="Helvetica" w:hAnsi="Helvetica"/>
          <w:b/>
          <w:bCs/>
          <w:sz w:val="20"/>
          <w:szCs w:val="20"/>
        </w:rPr>
        <w:t>mes</w:t>
      </w:r>
      <w:r w:rsidR="00FF2708" w:rsidRPr="00AD28D8">
        <w:rPr>
          <w:rFonts w:ascii="Helvetica" w:hAnsi="Helvetica"/>
          <w:b/>
          <w:bCs/>
          <w:sz w:val="20"/>
          <w:szCs w:val="20"/>
        </w:rPr>
        <w:t xml:space="preserve"> dossier</w:t>
      </w:r>
      <w:r w:rsidR="002A66EE" w:rsidRPr="00AD28D8">
        <w:rPr>
          <w:rFonts w:ascii="Helvetica" w:hAnsi="Helvetica"/>
          <w:b/>
          <w:bCs/>
          <w:sz w:val="20"/>
          <w:szCs w:val="20"/>
        </w:rPr>
        <w:t>s</w:t>
      </w:r>
      <w:r w:rsidR="00FF2708" w:rsidRPr="00AD28D8">
        <w:rPr>
          <w:rFonts w:ascii="Helvetica" w:hAnsi="Helvetica"/>
          <w:b/>
          <w:bCs/>
          <w:sz w:val="20"/>
          <w:szCs w:val="20"/>
        </w:rPr>
        <w:t xml:space="preserve">, </w:t>
      </w:r>
      <w:r w:rsidRPr="00AD28D8">
        <w:rPr>
          <w:rFonts w:ascii="Helvetica" w:hAnsi="Helvetica"/>
          <w:b/>
          <w:bCs/>
          <w:sz w:val="20"/>
          <w:szCs w:val="20"/>
        </w:rPr>
        <w:t>pouvez-vous m’</w:t>
      </w:r>
      <w:r w:rsidR="00FF2708" w:rsidRPr="00AD28D8">
        <w:rPr>
          <w:rFonts w:ascii="Helvetica" w:hAnsi="Helvetica"/>
          <w:b/>
          <w:bCs/>
          <w:sz w:val="20"/>
          <w:szCs w:val="20"/>
        </w:rPr>
        <w:t xml:space="preserve">adresser </w:t>
      </w:r>
      <w:r w:rsidR="002A66EE" w:rsidRPr="00AD28D8">
        <w:rPr>
          <w:rFonts w:ascii="Helvetica" w:hAnsi="Helvetica"/>
          <w:b/>
          <w:bCs/>
          <w:sz w:val="20"/>
          <w:szCs w:val="20"/>
        </w:rPr>
        <w:t xml:space="preserve">une </w:t>
      </w:r>
      <w:r w:rsidR="00FF2708" w:rsidRPr="00AD28D8">
        <w:rPr>
          <w:rFonts w:ascii="Helvetica" w:hAnsi="Helvetica"/>
          <w:b/>
          <w:bCs/>
          <w:sz w:val="20"/>
          <w:szCs w:val="20"/>
        </w:rPr>
        <w:t>copie d</w:t>
      </w:r>
      <w:r w:rsidR="002A66EE" w:rsidRPr="00AD28D8">
        <w:rPr>
          <w:rFonts w:ascii="Helvetica" w:hAnsi="Helvetica"/>
          <w:b/>
          <w:bCs/>
          <w:sz w:val="20"/>
          <w:szCs w:val="20"/>
        </w:rPr>
        <w:t>e ce</w:t>
      </w:r>
      <w:r w:rsidR="00FF2708" w:rsidRPr="00AD28D8">
        <w:rPr>
          <w:rFonts w:ascii="Helvetica" w:hAnsi="Helvetica"/>
          <w:b/>
          <w:bCs/>
          <w:sz w:val="20"/>
          <w:szCs w:val="20"/>
        </w:rPr>
        <w:t xml:space="preserve"> document d’information adressé à </w:t>
      </w:r>
      <w:r w:rsidRPr="00AD28D8">
        <w:rPr>
          <w:rFonts w:ascii="Helvetica" w:hAnsi="Helvetica"/>
          <w:b/>
          <w:bCs/>
          <w:sz w:val="20"/>
          <w:szCs w:val="20"/>
        </w:rPr>
        <w:t>mes</w:t>
      </w:r>
      <w:r w:rsidR="00FF2708" w:rsidRPr="00AD28D8">
        <w:rPr>
          <w:rFonts w:ascii="Helvetica" w:hAnsi="Helvetica"/>
          <w:b/>
          <w:bCs/>
          <w:sz w:val="20"/>
          <w:szCs w:val="20"/>
        </w:rPr>
        <w:t xml:space="preserve"> patients.</w:t>
      </w:r>
    </w:p>
    <w:p w14:paraId="54F86613" w14:textId="48ED867C" w:rsidR="00B0225A" w:rsidRPr="00AD28D8" w:rsidRDefault="00AD28D8" w:rsidP="00AD28D8">
      <w:pPr>
        <w:pStyle w:val="Sansinterligne"/>
        <w:jc w:val="both"/>
        <w:rPr>
          <w:sz w:val="20"/>
          <w:szCs w:val="20"/>
        </w:rPr>
      </w:pPr>
      <w:r w:rsidRPr="00AD28D8">
        <w:rPr>
          <w:sz w:val="20"/>
          <w:szCs w:val="20"/>
        </w:rPr>
        <w:t xml:space="preserve">Bien cordialement et en vous remerciant de votre coopération dans cette situation si particulière, </w:t>
      </w:r>
    </w:p>
    <w:p w14:paraId="64402968" w14:textId="0C8179B7" w:rsidR="005954CE" w:rsidRPr="00AD28D8" w:rsidRDefault="005954CE" w:rsidP="00AD28D8">
      <w:pPr>
        <w:pStyle w:val="Sansinterligne"/>
        <w:jc w:val="both"/>
        <w:rPr>
          <w:sz w:val="20"/>
          <w:szCs w:val="20"/>
        </w:rPr>
      </w:pPr>
    </w:p>
    <w:p w14:paraId="5E27096A" w14:textId="77777777" w:rsidR="005954CE" w:rsidRPr="00AD28D8" w:rsidRDefault="005954CE" w:rsidP="00AD28D8">
      <w:pPr>
        <w:pStyle w:val="Sansinterligne"/>
        <w:jc w:val="both"/>
        <w:rPr>
          <w:sz w:val="20"/>
          <w:szCs w:val="20"/>
        </w:rPr>
      </w:pPr>
    </w:p>
    <w:p w14:paraId="44CFC1FD" w14:textId="0260AC2E" w:rsidR="00FF2708" w:rsidRPr="00AD28D8" w:rsidRDefault="00FF2708" w:rsidP="00AD28D8">
      <w:pPr>
        <w:spacing w:line="276" w:lineRule="auto"/>
        <w:ind w:firstLine="567"/>
        <w:jc w:val="both"/>
        <w:rPr>
          <w:rFonts w:ascii="Helvetica" w:hAnsi="Helvetica"/>
          <w:sz w:val="20"/>
          <w:szCs w:val="20"/>
        </w:rPr>
      </w:pPr>
    </w:p>
    <w:p w14:paraId="2D0C4135" w14:textId="047DDB22" w:rsidR="00B0225A" w:rsidRPr="00AD28D8" w:rsidRDefault="005954CE" w:rsidP="00AD28D8">
      <w:pPr>
        <w:spacing w:line="276" w:lineRule="auto"/>
        <w:ind w:firstLine="567"/>
        <w:jc w:val="both"/>
        <w:rPr>
          <w:rFonts w:ascii="Helvetica" w:hAnsi="Helvetica"/>
          <w:sz w:val="20"/>
          <w:szCs w:val="20"/>
        </w:rPr>
      </w:pPr>
      <w:r w:rsidRPr="00AD28D8">
        <w:rPr>
          <w:rFonts w:ascii="Helvetica" w:hAnsi="Helvetica"/>
          <w:sz w:val="20"/>
          <w:szCs w:val="20"/>
        </w:rPr>
        <w:t>Fait à… le…</w:t>
      </w:r>
      <w:r w:rsidRPr="00AD28D8">
        <w:rPr>
          <w:rFonts w:ascii="Helvetica" w:hAnsi="Helvetica"/>
          <w:sz w:val="20"/>
          <w:szCs w:val="20"/>
        </w:rPr>
        <w:tab/>
      </w:r>
      <w:r w:rsidRPr="00AD28D8">
        <w:rPr>
          <w:rFonts w:ascii="Helvetica" w:hAnsi="Helvetica"/>
          <w:sz w:val="20"/>
          <w:szCs w:val="20"/>
        </w:rPr>
        <w:tab/>
      </w:r>
      <w:r w:rsidRPr="00AD28D8">
        <w:rPr>
          <w:rFonts w:ascii="Helvetica" w:hAnsi="Helvetica"/>
          <w:sz w:val="20"/>
          <w:szCs w:val="20"/>
        </w:rPr>
        <w:tab/>
      </w:r>
      <w:r w:rsidRPr="00AD28D8">
        <w:rPr>
          <w:rFonts w:ascii="Helvetica" w:hAnsi="Helvetica"/>
          <w:sz w:val="20"/>
          <w:szCs w:val="20"/>
        </w:rPr>
        <w:tab/>
      </w:r>
      <w:r w:rsidRPr="00AD28D8">
        <w:rPr>
          <w:rFonts w:ascii="Helvetica" w:hAnsi="Helvetica"/>
          <w:sz w:val="20"/>
          <w:szCs w:val="20"/>
        </w:rPr>
        <w:tab/>
      </w:r>
      <w:r w:rsidRPr="00AD28D8">
        <w:rPr>
          <w:rFonts w:ascii="Helvetica" w:hAnsi="Helvetica"/>
          <w:sz w:val="20"/>
          <w:szCs w:val="20"/>
        </w:rPr>
        <w:tab/>
      </w:r>
      <w:r w:rsidRPr="00AD28D8">
        <w:rPr>
          <w:rFonts w:ascii="Helvetica" w:hAnsi="Helvetica"/>
          <w:sz w:val="20"/>
          <w:szCs w:val="20"/>
        </w:rPr>
        <w:tab/>
      </w:r>
      <w:r w:rsidRPr="00AD28D8">
        <w:rPr>
          <w:rFonts w:ascii="Helvetica" w:hAnsi="Helvetica"/>
          <w:sz w:val="20"/>
          <w:szCs w:val="20"/>
        </w:rPr>
        <w:tab/>
        <w:t>Signature</w:t>
      </w:r>
    </w:p>
    <w:sectPr w:rsidR="00B0225A" w:rsidRPr="00AD28D8" w:rsidSect="00140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18C6"/>
    <w:multiLevelType w:val="hybridMultilevel"/>
    <w:tmpl w:val="CB40D4A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ED2639"/>
    <w:multiLevelType w:val="hybridMultilevel"/>
    <w:tmpl w:val="0A6C5222"/>
    <w:lvl w:ilvl="0" w:tplc="7040D07A">
      <w:numFmt w:val="bullet"/>
      <w:lvlText w:val="-"/>
      <w:lvlJc w:val="left"/>
      <w:pPr>
        <w:ind w:left="927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5570352"/>
    <w:multiLevelType w:val="multilevel"/>
    <w:tmpl w:val="1A5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6E2F7A"/>
    <w:multiLevelType w:val="hybridMultilevel"/>
    <w:tmpl w:val="179C0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FD"/>
    <w:rsid w:val="000802BE"/>
    <w:rsid w:val="000D5594"/>
    <w:rsid w:val="000F7F7A"/>
    <w:rsid w:val="00140989"/>
    <w:rsid w:val="001741D0"/>
    <w:rsid w:val="002504CC"/>
    <w:rsid w:val="002A66EE"/>
    <w:rsid w:val="005954CE"/>
    <w:rsid w:val="006411B4"/>
    <w:rsid w:val="00724A3A"/>
    <w:rsid w:val="009922FD"/>
    <w:rsid w:val="00A47AB5"/>
    <w:rsid w:val="00AD28D8"/>
    <w:rsid w:val="00B0225A"/>
    <w:rsid w:val="00D73D3A"/>
    <w:rsid w:val="00DC3402"/>
    <w:rsid w:val="00E80B10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D7A81"/>
  <w15:chartTrackingRefBased/>
  <w15:docId w15:val="{2A851E00-4DF2-C543-A800-99C8F8A4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7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autoRedefine/>
    <w:uiPriority w:val="1"/>
    <w:qFormat/>
    <w:rsid w:val="00AD28D8"/>
    <w:pPr>
      <w:spacing w:line="276" w:lineRule="auto"/>
      <w:ind w:firstLine="567"/>
      <w:jc w:val="center"/>
    </w:pPr>
    <w:rPr>
      <w:rFonts w:ascii="Helvetica" w:eastAsia="Times New Roman" w:hAnsi="Helvetica" w:cs="Times New Roman"/>
      <w:shd w:val="clear" w:color="auto" w:fill="FFFFFF"/>
      <w:lang w:eastAsia="fr-FR"/>
    </w:rPr>
  </w:style>
  <w:style w:type="character" w:customStyle="1" w:styleId="apple-converted-space">
    <w:name w:val="apple-converted-space"/>
    <w:basedOn w:val="Policepardfaut"/>
    <w:rsid w:val="00B0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68B44F-EF74-5D4F-A1E1-EBF6574D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STACH</dc:creator>
  <cp:keywords/>
  <dc:description/>
  <cp:lastModifiedBy>bruno STACH</cp:lastModifiedBy>
  <cp:revision>9</cp:revision>
  <dcterms:created xsi:type="dcterms:W3CDTF">2022-02-13T08:34:00Z</dcterms:created>
  <dcterms:modified xsi:type="dcterms:W3CDTF">2022-02-13T10:16:00Z</dcterms:modified>
</cp:coreProperties>
</file>